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990"/>
        <w:gridCol w:w="2554"/>
        <w:gridCol w:w="2223"/>
        <w:gridCol w:w="236"/>
        <w:gridCol w:w="518"/>
        <w:gridCol w:w="384"/>
        <w:gridCol w:w="236"/>
        <w:gridCol w:w="788"/>
        <w:gridCol w:w="151"/>
        <w:gridCol w:w="85"/>
        <w:gridCol w:w="751"/>
        <w:gridCol w:w="1433"/>
      </w:tblGrid>
      <w:tr w:rsidR="00686546" w:rsidRPr="00686546" w:rsidTr="00686546">
        <w:trPr>
          <w:trHeight w:val="375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Biểu mẫu số 04</w:t>
            </w:r>
          </w:p>
        </w:tc>
      </w:tr>
      <w:tr w:rsidR="00686546" w:rsidRPr="00686546" w:rsidTr="00686546">
        <w:trPr>
          <w:trHeight w:val="375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TUYÊN TRUYỀN VIÊN PHÁP LUẬT </w:t>
            </w:r>
          </w:p>
        </w:tc>
      </w:tr>
      <w:tr w:rsidR="00686546" w:rsidRPr="00686546" w:rsidTr="0068654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546" w:rsidRPr="00686546" w:rsidTr="00686546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huyện/quận/ thành phố… (cấp huyện)/xã, phường, thị trấn (cấp xã)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Địa chỉ </w:t>
            </w: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thường trú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</w:rPr>
              <w:t xml:space="preserve">Quyết định </w:t>
            </w:r>
            <w:r w:rsidRPr="00686546">
              <w:rPr>
                <w:rFonts w:ascii="Times New Roman" w:eastAsia="Times New Roman" w:hAnsi="Times New Roman" w:cs="Times New Roman"/>
                <w:b/>
                <w:bCs/>
              </w:rPr>
              <w:br/>
              <w:t>công nhận tuyên truyền viên pháp luật</w:t>
            </w:r>
            <w:r w:rsidRPr="0068654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86546">
              <w:rPr>
                <w:rFonts w:ascii="Times New Roman" w:eastAsia="Times New Roman" w:hAnsi="Times New Roman" w:cs="Times New Roman"/>
                <w:i/>
                <w:iCs/>
              </w:rPr>
              <w:t>(Ghi số, ngày, tháng, năm ban hành Quyết định)</w:t>
            </w:r>
          </w:p>
        </w:tc>
      </w:tr>
      <w:tr w:rsidR="00686546" w:rsidRPr="00686546" w:rsidTr="0068654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Thành phố Huế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546" w:rsidRPr="00686546" w:rsidTr="00686546">
        <w:trPr>
          <w:trHeight w:val="13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46" w:rsidRPr="00686546" w:rsidRDefault="004E565C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UBND Phường Trường An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546" w:rsidRPr="00686546" w:rsidRDefault="004E565C" w:rsidP="0068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Quyết định số: </w:t>
            </w:r>
            <w:r w:rsidR="005D7F3F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/QĐ-UBND ngày 16/4/2024</w:t>
            </w: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Hoàng Thị Như Ý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Phó Chủ tịch UBND phường</w:t>
            </w:r>
            <w:r w:rsidR="00686546" w:rsidRPr="0068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Tôn Sĩ Bách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CT UBMTTQ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Trần Thanh Long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Trưởng công an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Lê Viết Dung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Chủ tịch Hội CCB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Lê Thị Phương Loan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Chủ tịch HLHPN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Đặng Ngọc Quỳnh Tiên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Bí thư Đoàn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Trương Mười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Công chức Tư pháp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Hoàng Thị Bích Nga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Công chức VP-TK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Thị Dung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Công chức VH-XH phường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Phạm Sóng Xô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4E565C" w:rsidP="004E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Bí thư chi bộ 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546" w:rsidRPr="00686546" w:rsidTr="00686546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546" w:rsidRPr="00686546" w:rsidRDefault="00686546" w:rsidP="0068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5101" w:rsidRDefault="009C5101"/>
    <w:sectPr w:rsidR="009C5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46"/>
    <w:rsid w:val="004E565C"/>
    <w:rsid w:val="005D7F3F"/>
    <w:rsid w:val="00686546"/>
    <w:rsid w:val="009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E7DD"/>
  <w15:chartTrackingRefBased/>
  <w15:docId w15:val="{92B917A5-9572-4169-A91D-808B771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Company>21AK22.COM &amp; HIENPC.COM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2024-04-15T07:22:00Z</dcterms:created>
  <dcterms:modified xsi:type="dcterms:W3CDTF">2024-04-16T03:06:00Z</dcterms:modified>
</cp:coreProperties>
</file>